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5E" w:rsidRPr="007B755E" w:rsidRDefault="00592B29" w:rsidP="007B755E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Пользовательское соглашение</w:t>
      </w:r>
    </w:p>
    <w:p w:rsidR="007B755E" w:rsidRPr="007B755E" w:rsidRDefault="007B755E" w:rsidP="007B755E">
      <w:pPr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755E">
        <w:rPr>
          <w:rFonts w:ascii="Times New Roman" w:hAnsi="Times New Roman" w:cs="Times New Roman"/>
          <w:b/>
          <w:sz w:val="24"/>
          <w:szCs w:val="24"/>
        </w:rPr>
        <w:t> </w:t>
      </w:r>
    </w:p>
    <w:p w:rsidR="006C62EE" w:rsidRPr="005E7AD5" w:rsidRDefault="007B755E" w:rsidP="006C6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spellStart"/>
      <w:r w:rsidRPr="007B755E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7B7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20DAB">
        <w:rPr>
          <w:rFonts w:ascii="Times New Roman" w:hAnsi="Times New Roman" w:cs="Times New Roman"/>
          <w:sz w:val="24"/>
          <w:szCs w:val="24"/>
        </w:rPr>
        <w:t xml:space="preserve">в редакции от </w:t>
      </w:r>
      <w:r w:rsidR="00FD79B1">
        <w:rPr>
          <w:rFonts w:ascii="Times New Roman" w:hAnsi="Times New Roman" w:cs="Times New Roman"/>
          <w:sz w:val="24"/>
          <w:szCs w:val="24"/>
        </w:rPr>
        <w:t>«</w:t>
      </w:r>
      <w:r w:rsidR="00BD2CCA">
        <w:rPr>
          <w:rFonts w:ascii="Times New Roman" w:hAnsi="Times New Roman" w:cs="Times New Roman"/>
          <w:sz w:val="24"/>
          <w:szCs w:val="24"/>
        </w:rPr>
        <w:t>24</w:t>
      </w:r>
      <w:r w:rsidR="00FD79B1">
        <w:rPr>
          <w:rFonts w:ascii="Times New Roman" w:hAnsi="Times New Roman" w:cs="Times New Roman"/>
          <w:sz w:val="24"/>
          <w:szCs w:val="24"/>
        </w:rPr>
        <w:t xml:space="preserve">» </w:t>
      </w:r>
      <w:r w:rsidR="00BD2CCA">
        <w:rPr>
          <w:rFonts w:ascii="Times New Roman" w:hAnsi="Times New Roman" w:cs="Times New Roman"/>
          <w:sz w:val="24"/>
          <w:szCs w:val="24"/>
        </w:rPr>
        <w:t>февраля</w:t>
      </w:r>
      <w:r w:rsidR="00231ABB">
        <w:rPr>
          <w:rFonts w:ascii="Times New Roman" w:hAnsi="Times New Roman" w:cs="Times New Roman"/>
          <w:sz w:val="24"/>
          <w:szCs w:val="24"/>
        </w:rPr>
        <w:t xml:space="preserve"> 202</w:t>
      </w:r>
      <w:r w:rsidR="00BD2CCA">
        <w:rPr>
          <w:rFonts w:ascii="Times New Roman" w:hAnsi="Times New Roman" w:cs="Times New Roman"/>
          <w:sz w:val="24"/>
          <w:szCs w:val="24"/>
        </w:rPr>
        <w:t>6</w:t>
      </w:r>
      <w:r w:rsidR="00592B29" w:rsidRPr="00320DAB">
        <w:rPr>
          <w:rFonts w:ascii="Times New Roman" w:hAnsi="Times New Roman" w:cs="Times New Roman"/>
          <w:sz w:val="24"/>
          <w:szCs w:val="24"/>
        </w:rPr>
        <w:t xml:space="preserve"> </w:t>
      </w:r>
      <w:r w:rsidRPr="00320DAB">
        <w:rPr>
          <w:rFonts w:ascii="Times New Roman" w:hAnsi="Times New Roman" w:cs="Times New Roman"/>
          <w:sz w:val="24"/>
          <w:szCs w:val="24"/>
        </w:rPr>
        <w:t>г.</w:t>
      </w:r>
      <w:bookmarkStart w:id="0" w:name="_Hlk32222833"/>
    </w:p>
    <w:p w:rsidR="00510A77" w:rsidRPr="00794BF5" w:rsidRDefault="007B755E" w:rsidP="00B87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55E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«Национальные приоритет</w:t>
      </w:r>
      <w:r w:rsidRPr="007B755E">
        <w:rPr>
          <w:rFonts w:ascii="Times New Roman" w:hAnsi="Times New Roman" w:cs="Times New Roman"/>
          <w:sz w:val="24"/>
          <w:szCs w:val="24"/>
        </w:rPr>
        <w:t>ы»</w:t>
      </w:r>
      <w:bookmarkEnd w:id="0"/>
      <w:r w:rsidR="00B87BBB">
        <w:rPr>
          <w:rFonts w:ascii="Times New Roman" w:hAnsi="Times New Roman" w:cs="Times New Roman"/>
          <w:sz w:val="24"/>
          <w:szCs w:val="24"/>
        </w:rPr>
        <w:t xml:space="preserve">, </w:t>
      </w:r>
      <w:r w:rsidRPr="00794BF5">
        <w:rPr>
          <w:rFonts w:ascii="Times New Roman" w:hAnsi="Times New Roman" w:cs="Times New Roman"/>
          <w:sz w:val="24"/>
          <w:szCs w:val="24"/>
        </w:rPr>
        <w:t>именуем</w:t>
      </w:r>
      <w:r w:rsidR="00EA6176">
        <w:rPr>
          <w:rFonts w:ascii="Times New Roman" w:hAnsi="Times New Roman" w:cs="Times New Roman"/>
          <w:sz w:val="24"/>
          <w:szCs w:val="24"/>
        </w:rPr>
        <w:t>ая</w:t>
      </w:r>
      <w:r w:rsidRPr="00794BF5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774B3B" w:rsidRPr="00794B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Компания-владелец</w:t>
      </w:r>
      <w:r w:rsidRPr="00794BF5">
        <w:rPr>
          <w:rFonts w:ascii="Times New Roman" w:hAnsi="Times New Roman" w:cs="Times New Roman"/>
          <w:sz w:val="24"/>
          <w:szCs w:val="24"/>
        </w:rPr>
        <w:t xml:space="preserve">», в лице заместителя генерального директора по финансам </w:t>
      </w:r>
      <w:proofErr w:type="spellStart"/>
      <w:r w:rsidRPr="00794BF5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794BF5">
        <w:rPr>
          <w:rFonts w:ascii="Times New Roman" w:hAnsi="Times New Roman" w:cs="Times New Roman"/>
          <w:sz w:val="24"/>
          <w:szCs w:val="24"/>
        </w:rPr>
        <w:t xml:space="preserve"> Романа Александровича, действующего на основании </w:t>
      </w:r>
      <w:r w:rsidR="00FD79B1">
        <w:rPr>
          <w:rFonts w:ascii="Times New Roman" w:hAnsi="Times New Roman" w:cs="Times New Roman"/>
          <w:sz w:val="24"/>
          <w:szCs w:val="24"/>
        </w:rPr>
        <w:t>Д</w:t>
      </w:r>
      <w:r w:rsidRPr="00794BF5">
        <w:rPr>
          <w:rFonts w:ascii="Times New Roman" w:hAnsi="Times New Roman" w:cs="Times New Roman"/>
          <w:sz w:val="24"/>
          <w:szCs w:val="24"/>
        </w:rPr>
        <w:t xml:space="preserve">оверенности № </w:t>
      </w:r>
      <w:r w:rsidR="00BD2CCA" w:rsidRPr="00BD2CCA">
        <w:rPr>
          <w:rFonts w:ascii="Times New Roman" w:hAnsi="Times New Roman" w:cs="Times New Roman"/>
          <w:sz w:val="24"/>
          <w:szCs w:val="24"/>
        </w:rPr>
        <w:t>126 от 21.11.2025</w:t>
      </w:r>
      <w:r w:rsidRPr="00794BF5">
        <w:rPr>
          <w:rFonts w:ascii="Times New Roman" w:hAnsi="Times New Roman" w:cs="Times New Roman"/>
          <w:sz w:val="24"/>
          <w:szCs w:val="24"/>
        </w:rPr>
        <w:t xml:space="preserve"> года, с одной стороны, настоящей Офертой предлагает заключить </w:t>
      </w:r>
      <w:r w:rsidR="00510A77" w:rsidRPr="00794BF5">
        <w:rPr>
          <w:rFonts w:ascii="Times New Roman" w:hAnsi="Times New Roman" w:cs="Times New Roman"/>
          <w:sz w:val="24"/>
          <w:szCs w:val="24"/>
        </w:rPr>
        <w:t>Пользовательское с</w:t>
      </w:r>
      <w:r w:rsidRPr="00794BF5">
        <w:rPr>
          <w:rFonts w:ascii="Times New Roman" w:hAnsi="Times New Roman" w:cs="Times New Roman"/>
          <w:sz w:val="24"/>
          <w:szCs w:val="24"/>
        </w:rPr>
        <w:t>оглашение (</w:t>
      </w:r>
      <w:r w:rsidR="00292CAE">
        <w:rPr>
          <w:rFonts w:ascii="Times New Roman" w:hAnsi="Times New Roman" w:cs="Times New Roman"/>
          <w:sz w:val="24"/>
          <w:szCs w:val="24"/>
        </w:rPr>
        <w:t>д</w:t>
      </w:r>
      <w:r w:rsidRPr="00794BF5">
        <w:rPr>
          <w:rFonts w:ascii="Times New Roman" w:hAnsi="Times New Roman" w:cs="Times New Roman"/>
          <w:sz w:val="24"/>
          <w:szCs w:val="24"/>
        </w:rPr>
        <w:t>оговор)</w:t>
      </w:r>
      <w:r w:rsidR="00B87BBB" w:rsidRPr="00794BF5">
        <w:rPr>
          <w:rFonts w:ascii="Times New Roman" w:hAnsi="Times New Roman" w:cs="Times New Roman"/>
          <w:sz w:val="24"/>
          <w:szCs w:val="24"/>
        </w:rPr>
        <w:t xml:space="preserve">, определяющее порядок </w:t>
      </w:r>
      <w:r w:rsidR="00292CAE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292CAE" w:rsidRPr="004F0F02">
        <w:rPr>
          <w:rFonts w:ascii="Times New Roman" w:hAnsi="Times New Roman" w:cs="Times New Roman"/>
          <w:sz w:val="24"/>
          <w:szCs w:val="24"/>
        </w:rPr>
        <w:t>веб-сайта, расположенного по адресу</w:t>
      </w:r>
      <w:r w:rsidR="00292CAE" w:rsidRPr="00F5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292CAE" w:rsidRPr="00F52A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92CAE" w:rsidRPr="00F52AF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92CAE" w:rsidRPr="00F52AFC">
          <w:rPr>
            <w:rStyle w:val="a3"/>
            <w:bdr w:val="none" w:sz="0" w:space="0" w:color="auto"/>
          </w:rPr>
          <w:t>будьучителем.рф</w:t>
        </w:r>
        <w:proofErr w:type="spellEnd"/>
      </w:hyperlink>
      <w:r w:rsidRPr="00794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55E" w:rsidRPr="007B755E" w:rsidRDefault="00292CAE" w:rsidP="00844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55E">
        <w:rPr>
          <w:rFonts w:ascii="Times New Roman" w:hAnsi="Times New Roman" w:cs="Times New Roman"/>
          <w:b/>
          <w:sz w:val="24"/>
          <w:szCs w:val="24"/>
        </w:rPr>
        <w:t xml:space="preserve">Акцептовав настоящую Оферту, Вы, далее «Пользователь», заключаете </w:t>
      </w:r>
      <w:r>
        <w:rPr>
          <w:rFonts w:ascii="Times New Roman" w:hAnsi="Times New Roman" w:cs="Times New Roman"/>
          <w:b/>
          <w:sz w:val="24"/>
          <w:szCs w:val="24"/>
        </w:rPr>
        <w:t>Пользовательское с</w:t>
      </w:r>
      <w:r w:rsidRPr="007B755E">
        <w:rPr>
          <w:rFonts w:ascii="Times New Roman" w:hAnsi="Times New Roman" w:cs="Times New Roman"/>
          <w:b/>
          <w:sz w:val="24"/>
          <w:szCs w:val="24"/>
        </w:rPr>
        <w:t xml:space="preserve">оглашение на условиях, в порядке и объеме, определенных настоящей Офертой. </w:t>
      </w:r>
      <w:r w:rsidRPr="00292CAE">
        <w:rPr>
          <w:rFonts w:ascii="Times New Roman" w:hAnsi="Times New Roman" w:cs="Times New Roman"/>
          <w:b/>
          <w:sz w:val="24"/>
          <w:szCs w:val="24"/>
        </w:rPr>
        <w:t xml:space="preserve">Начиная использовать </w:t>
      </w:r>
      <w:proofErr w:type="gramStart"/>
      <w:r w:rsidRPr="0029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proofErr w:type="gramEnd"/>
      <w:r w:rsidRPr="0029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2CAE">
        <w:rPr>
          <w:rFonts w:ascii="Times New Roman" w:hAnsi="Times New Roman" w:cs="Times New Roman"/>
          <w:b/>
          <w:sz w:val="24"/>
          <w:szCs w:val="24"/>
        </w:rPr>
        <w:t>Пользователь считается принявшим условия настоящего Пользовательского соглашения в полном объеме, без всяких оговорок и исключений</w:t>
      </w:r>
      <w:r w:rsidRPr="00292CAE">
        <w:rPr>
          <w:rFonts w:ascii="Times New Roman" w:hAnsi="Times New Roman" w:cs="Times New Roman"/>
          <w:b/>
          <w:sz w:val="24"/>
          <w:szCs w:val="24"/>
        </w:rPr>
        <w:t>.</w:t>
      </w:r>
      <w:r w:rsidRPr="007B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55E" w:rsidRPr="007B755E">
        <w:rPr>
          <w:rFonts w:ascii="Times New Roman" w:hAnsi="Times New Roman" w:cs="Times New Roman"/>
          <w:b/>
          <w:sz w:val="24"/>
          <w:szCs w:val="24"/>
        </w:rPr>
        <w:t xml:space="preserve">Пользователь и </w:t>
      </w:r>
      <w:r w:rsidR="00755A0D" w:rsidRPr="00794BF5">
        <w:rPr>
          <w:rFonts w:ascii="Times New Roman" w:hAnsi="Times New Roman" w:cs="Times New Roman"/>
          <w:b/>
          <w:sz w:val="24"/>
          <w:szCs w:val="24"/>
        </w:rPr>
        <w:t>Компания-владелец</w:t>
      </w:r>
      <w:r w:rsidR="007B755E" w:rsidRPr="007B75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7B755E">
        <w:rPr>
          <w:rFonts w:ascii="Times New Roman" w:hAnsi="Times New Roman" w:cs="Times New Roman"/>
          <w:b/>
          <w:sz w:val="24"/>
          <w:szCs w:val="24"/>
        </w:rPr>
        <w:t xml:space="preserve">алее по тексту настоящей Оферты </w:t>
      </w:r>
      <w:r w:rsidR="007B755E" w:rsidRPr="007B755E">
        <w:rPr>
          <w:rFonts w:ascii="Times New Roman" w:hAnsi="Times New Roman" w:cs="Times New Roman"/>
          <w:b/>
          <w:sz w:val="24"/>
          <w:szCs w:val="24"/>
        </w:rPr>
        <w:t xml:space="preserve">именуемые вместе «Стороны», заключили настоящее </w:t>
      </w:r>
      <w:r>
        <w:rPr>
          <w:rFonts w:ascii="Times New Roman" w:hAnsi="Times New Roman" w:cs="Times New Roman"/>
          <w:b/>
          <w:sz w:val="24"/>
          <w:szCs w:val="24"/>
        </w:rPr>
        <w:t>Пользовательское с</w:t>
      </w:r>
      <w:r w:rsidR="007B755E" w:rsidRPr="007B755E">
        <w:rPr>
          <w:rFonts w:ascii="Times New Roman" w:hAnsi="Times New Roman" w:cs="Times New Roman"/>
          <w:b/>
          <w:sz w:val="24"/>
          <w:szCs w:val="24"/>
        </w:rPr>
        <w:t>оглашение (далее – Соглашение) о нижеследующем:</w:t>
      </w:r>
    </w:p>
    <w:p w:rsidR="00BB61C1" w:rsidRDefault="00BB61C1" w:rsidP="00844B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Термины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44B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определения</w:t>
      </w:r>
    </w:p>
    <w:p w:rsidR="00844BB1" w:rsidRPr="00425F33" w:rsidRDefault="00BB61C1" w:rsidP="00844B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E4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айта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/Админ</w:t>
      </w:r>
      <w:r w:rsidR="00830D2C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86050"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страция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работники </w:t>
      </w:r>
      <w:r w:rsidR="00386050"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 «Национальные приоритеты»  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ее доверенные лица, которые вправе (в соответствии с надлежащими полномочиями) устанавливать порядок </w:t>
      </w:r>
      <w:r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Сайта, управлять его работой, контролировать исполнение Пользователями настоящего Соглашения.</w:t>
      </w:r>
    </w:p>
    <w:p w:rsidR="00231ABB" w:rsidRPr="00BD2CCA" w:rsidRDefault="00AF4BBC" w:rsidP="00844BB1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сайт, расположенный по </w:t>
      </w:r>
      <w:r w:rsidRPr="00BD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="00231ABB" w:rsidRPr="00BD2CC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https</w:t>
      </w:r>
      <w:r w:rsidR="00231ABB" w:rsidRPr="00BD2CC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://</w:t>
      </w:r>
      <w:proofErr w:type="spellStart"/>
      <w:r w:rsidR="00BD2CCA" w:rsidRPr="00BD2CC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будьучителем</w:t>
      </w:r>
      <w:r w:rsidR="00231ABB" w:rsidRPr="00BD2CC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.рф</w:t>
      </w:r>
      <w:proofErr w:type="spellEnd"/>
      <w:r w:rsidR="00E7104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31ABB" w:rsidRPr="00BD2CC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BB61C1" w:rsidRDefault="00BB61C1" w:rsidP="00844B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Контент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</w:t>
      </w:r>
      <w:r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Сайта – охраняемые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интеллектуальной деятельности</w:t>
      </w:r>
      <w:r w:rsidR="004E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Компании-владельца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графические, текстовые, фотографические, производные, составные и иные произведения, пользовательские интерфейсы, визуальные интерфейсы, </w:t>
      </w:r>
      <w:r w:rsidR="004E3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товарные знаки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</w:t>
      </w:r>
      <w:r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Сайта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объекты интеллектуальной собственности все вместе и/или по отдельности, </w:t>
      </w:r>
      <w:r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 на Сайте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125F" w:rsidRDefault="00AF4BBC" w:rsidP="007C12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Пользовательское соглашение (условия пользования Сайтом)</w:t>
      </w:r>
      <w:r w:rsidRPr="00844B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8537E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44BB1">
        <w:rPr>
          <w:rFonts w:ascii="Times New Roman" w:hAnsi="Times New Roman" w:cs="Times New Roman"/>
          <w:color w:val="000000"/>
          <w:sz w:val="24"/>
          <w:szCs w:val="24"/>
        </w:rPr>
        <w:t xml:space="preserve">астоящее Пользовательское соглашение (здесь и далее по </w:t>
      </w:r>
      <w:r w:rsidRPr="00425F33">
        <w:rPr>
          <w:rFonts w:ascii="Times New Roman" w:hAnsi="Times New Roman" w:cs="Times New Roman"/>
          <w:color w:val="000000"/>
          <w:sz w:val="24"/>
          <w:szCs w:val="24"/>
        </w:rPr>
        <w:t>тексту «Соглашение»),</w:t>
      </w:r>
      <w:r w:rsidRPr="00844BB1">
        <w:rPr>
          <w:rFonts w:ascii="Times New Roman" w:hAnsi="Times New Roman" w:cs="Times New Roman"/>
          <w:color w:val="000000"/>
          <w:sz w:val="24"/>
          <w:szCs w:val="24"/>
        </w:rPr>
        <w:t xml:space="preserve"> которое определяет условия использования </w:t>
      </w:r>
      <w:r w:rsidRPr="00AF4BBC">
        <w:rPr>
          <w:rFonts w:ascii="Times New Roman" w:hAnsi="Times New Roman" w:cs="Times New Roman"/>
          <w:color w:val="000000"/>
          <w:sz w:val="24"/>
          <w:szCs w:val="24"/>
        </w:rPr>
        <w:t>материалов (Контента) Сайта</w:t>
      </w:r>
      <w:r w:rsidR="007C125F" w:rsidRPr="007C1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125F" w:rsidRPr="00AF4BBC">
        <w:rPr>
          <w:rFonts w:ascii="Times New Roman" w:hAnsi="Times New Roman" w:cs="Times New Roman"/>
          <w:color w:val="000000"/>
          <w:sz w:val="24"/>
          <w:szCs w:val="24"/>
        </w:rPr>
        <w:t>Пользователями</w:t>
      </w:r>
      <w:r w:rsidRPr="00AF4B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125F"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BBC" w:rsidRPr="00AF4BBC" w:rsidRDefault="007C125F" w:rsidP="00231A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</w:pP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4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Пользователь сайта</w:t>
      </w:r>
      <w:r w:rsidRPr="00844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дееспособный </w:t>
      </w:r>
      <w:r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посетитель Сайта, осуществляющий доступ к </w:t>
      </w:r>
      <w:r w:rsidR="00231A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айту. </w:t>
      </w:r>
    </w:p>
    <w:p w:rsidR="0064377D" w:rsidRPr="007C125F" w:rsidRDefault="0064377D" w:rsidP="00AF4B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92C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Политика конфиденциальности по работе с персональными данными пользователей (Политика конфиденциальности ПДН) 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</w:t>
      </w:r>
      <w:r w:rsidR="00BF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размещенный на Сайте и </w:t>
      </w:r>
      <w:r w:rsidR="00BF3182"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определяющий политику обработки Компанией-владельцем </w:t>
      </w:r>
      <w:r w:rsidR="00BF3182"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BF3182"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</w:t>
      </w:r>
      <w:r w:rsidR="00BF3182" w:rsidRPr="00425F33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в связи с использованием Сайта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146EF" w:rsidRPr="008146EF" w:rsidRDefault="00FE4928" w:rsidP="00774B3B">
      <w:pPr>
        <w:tabs>
          <w:tab w:val="center" w:pos="4677"/>
          <w:tab w:val="left" w:pos="765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8146EF"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соглашения</w:t>
      </w:r>
      <w:r w:rsidRPr="00AA34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:rsidR="009F4DCD" w:rsidRPr="00774B3B" w:rsidRDefault="008146EF" w:rsidP="00AE3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B3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4DCD" w:rsidRPr="00774B3B">
        <w:rPr>
          <w:rFonts w:ascii="Times New Roman" w:hAnsi="Times New Roman" w:cs="Times New Roman"/>
          <w:sz w:val="24"/>
          <w:szCs w:val="24"/>
        </w:rPr>
        <w:t>Настоящее  Соглашение</w:t>
      </w:r>
      <w:proofErr w:type="gramEnd"/>
      <w:r w:rsidR="009F4DCD" w:rsidRPr="00774B3B">
        <w:rPr>
          <w:rFonts w:ascii="Times New Roman" w:hAnsi="Times New Roman" w:cs="Times New Roman"/>
          <w:sz w:val="24"/>
          <w:szCs w:val="24"/>
        </w:rPr>
        <w:t xml:space="preserve">  является  </w:t>
      </w:r>
      <w:r w:rsidR="00FC487C">
        <w:rPr>
          <w:rFonts w:ascii="Times New Roman" w:hAnsi="Times New Roman" w:cs="Times New Roman"/>
          <w:sz w:val="24"/>
          <w:szCs w:val="24"/>
        </w:rPr>
        <w:t>О</w:t>
      </w:r>
      <w:r w:rsidR="009F4DCD" w:rsidRPr="00774B3B">
        <w:rPr>
          <w:rFonts w:ascii="Times New Roman" w:hAnsi="Times New Roman" w:cs="Times New Roman"/>
          <w:sz w:val="24"/>
          <w:szCs w:val="24"/>
        </w:rPr>
        <w:t>фертой и определяет условия</w:t>
      </w:r>
      <w:r w:rsidR="00774B3B">
        <w:rPr>
          <w:rFonts w:ascii="Times New Roman" w:hAnsi="Times New Roman" w:cs="Times New Roman"/>
          <w:sz w:val="24"/>
          <w:szCs w:val="24"/>
        </w:rPr>
        <w:t xml:space="preserve"> </w:t>
      </w:r>
      <w:r w:rsidR="00FC487C">
        <w:rPr>
          <w:rFonts w:ascii="Times New Roman" w:hAnsi="Times New Roman" w:cs="Times New Roman"/>
          <w:sz w:val="24"/>
          <w:szCs w:val="24"/>
        </w:rPr>
        <w:t>пользования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 </w:t>
      </w:r>
      <w:r w:rsidR="004E30F8">
        <w:rPr>
          <w:rFonts w:ascii="Times New Roman" w:hAnsi="Times New Roman" w:cs="Times New Roman"/>
          <w:sz w:val="24"/>
          <w:szCs w:val="24"/>
        </w:rPr>
        <w:t>Контент</w:t>
      </w:r>
      <w:r w:rsidR="00FC487C">
        <w:rPr>
          <w:rFonts w:ascii="Times New Roman" w:hAnsi="Times New Roman" w:cs="Times New Roman"/>
          <w:sz w:val="24"/>
          <w:szCs w:val="24"/>
        </w:rPr>
        <w:t>ом</w:t>
      </w:r>
      <w:r w:rsidR="004E30F8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6B6298">
        <w:rPr>
          <w:rFonts w:ascii="Times New Roman" w:hAnsi="Times New Roman" w:cs="Times New Roman"/>
          <w:sz w:val="24"/>
          <w:szCs w:val="24"/>
        </w:rPr>
        <w:t xml:space="preserve"> </w:t>
      </w:r>
      <w:r w:rsidR="009F4DCD" w:rsidRPr="00774B3B">
        <w:rPr>
          <w:rFonts w:ascii="Times New Roman" w:hAnsi="Times New Roman" w:cs="Times New Roman"/>
          <w:sz w:val="24"/>
          <w:szCs w:val="24"/>
        </w:rPr>
        <w:t xml:space="preserve">посетителями и пользователями </w:t>
      </w:r>
      <w:r w:rsidR="006B6298">
        <w:rPr>
          <w:rFonts w:ascii="Times New Roman" w:hAnsi="Times New Roman" w:cs="Times New Roman"/>
          <w:sz w:val="24"/>
          <w:szCs w:val="24"/>
        </w:rPr>
        <w:t>Сайта.</w:t>
      </w:r>
    </w:p>
    <w:p w:rsidR="00AE3F03" w:rsidRDefault="008146EF" w:rsidP="00AE3F0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Соглашение является юридическим соглашением между </w:t>
      </w:r>
      <w:r w:rsidR="007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ользователем и Компанией-владельцем, устанавливающее правила использования Сайта. </w:t>
      </w:r>
    </w:p>
    <w:p w:rsidR="00D559AC" w:rsidRDefault="005652FD" w:rsidP="006550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5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</w:t>
      </w:r>
      <w:r w:rsidR="00BD2CCA" w:rsidRPr="0006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создан </w:t>
      </w:r>
      <w:r w:rsidR="00BD2CCA" w:rsidRPr="0043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агрегирования информации о</w:t>
      </w:r>
      <w:r w:rsidR="00BD2CC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D2CCA" w:rsidRPr="0043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заведениях среднего профессионального и высшего образования по педагогическим специальностям, информирования пользователей об особенностях и преимуществах получения педагогической специальности, а также популяризации профессии учителя и наставника</w:t>
      </w:r>
      <w:r w:rsidR="00BD2CCA" w:rsidRPr="00065B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EF" w:rsidRDefault="00AE3F03" w:rsidP="006550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6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пользование Сайтом, включая ознакомление пользователя с Контентом Сайта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(любой его частью), является надлежащим подтверждением Пользователем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безоговорочно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8146EF"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65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тоящего Соглашения (акцепт условий Оферты). Акцепт условий настоящего Соглашения означает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Пользователь обладает необходимой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дееспособностью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="005652FD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Сайтом. </w:t>
      </w:r>
    </w:p>
    <w:p w:rsidR="00585EAE" w:rsidRDefault="00AE3F03" w:rsidP="000900B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31A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несогласия с какими-либо условиями Соглашения 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использовать Сайт</w:t>
      </w:r>
      <w:r w:rsidR="00FC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 его покинуть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46EF" w:rsidRDefault="00585EAE" w:rsidP="000900B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Администрацией Сайта были внесены какие-либо изменения в Соглашение</w:t>
      </w:r>
      <w:r w:rsidR="00AE3F03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ользователь не согласен,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8146EF"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незамедлительно прекратить использование Сайта.</w:t>
      </w:r>
    </w:p>
    <w:p w:rsidR="00520133" w:rsidRPr="00AA343E" w:rsidRDefault="00585EAE" w:rsidP="000900B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31A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0133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вопросам, возникающим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20133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ользователя при работе с Сайтом, он может обратиться к Администрации Сайта, используя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данные, указанные в Разделе 9 настоящего Соглашения. </w:t>
      </w:r>
    </w:p>
    <w:p w:rsidR="00D94348" w:rsidRPr="000900BB" w:rsidRDefault="00D94348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31A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2374" w:rsidRPr="00AA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Сайтом </w:t>
      </w:r>
      <w:r w:rsidRPr="00090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на бесплатной основе. </w:t>
      </w:r>
    </w:p>
    <w:p w:rsidR="005E7AD5" w:rsidRPr="008146EF" w:rsidRDefault="005E7AD5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F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Права и </w:t>
      </w:r>
      <w:r w:rsidR="00585E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ограничения</w:t>
      </w: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Пользователя</w:t>
      </w:r>
    </w:p>
    <w:p w:rsidR="00844BB1" w:rsidRPr="008146EF" w:rsidRDefault="00844BB1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44BB1" w:rsidRPr="00B72E4F" w:rsidRDefault="008146EF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844BB1" w:rsidRPr="00B72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Пользователя:</w:t>
      </w:r>
    </w:p>
    <w:p w:rsidR="00585EAE" w:rsidRDefault="00844BB1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451F22" w:rsidRPr="0052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вправе пользоваться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Сайтом и доступными сервисами Сайта, знакомиться с Контентом Сайта без ограничений. </w:t>
      </w:r>
    </w:p>
    <w:p w:rsidR="0064377D" w:rsidRPr="0064377D" w:rsidRDefault="0064377D" w:rsidP="0064377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BD2C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Пользователь вправе задавать Администрации сайта вопросы, относящиеся к контенту Сайта. Для этого Пользователь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9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форму обратной связи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пользоваться иными способами связи, </w:t>
      </w:r>
      <w:proofErr w:type="gramStart"/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 на</w:t>
      </w:r>
      <w:proofErr w:type="gramEnd"/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Сайте. </w:t>
      </w:r>
    </w:p>
    <w:p w:rsidR="0064377D" w:rsidRPr="0064377D" w:rsidRDefault="0064377D" w:rsidP="0064377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BD2C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7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Пользовать вправе требовать от Компании-владельца и/или Администрации сайта соблюдения условий Политики конфиденциальности ПДН.</w:t>
      </w:r>
    </w:p>
    <w:p w:rsidR="0064377D" w:rsidRDefault="0064377D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FE4" w:rsidRPr="00951FE4" w:rsidRDefault="00944403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51FE4" w:rsidRPr="00944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Пользователю запрещается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51FE4" w:rsidRPr="00951FE4" w:rsidRDefault="00951FE4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 </w:t>
      </w:r>
    </w:p>
    <w:p w:rsidR="00951FE4" w:rsidRPr="00951FE4" w:rsidRDefault="00951FE4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Нарушать надлежащее функционирование Сайта. </w:t>
      </w:r>
    </w:p>
    <w:p w:rsidR="00951FE4" w:rsidRPr="00951FE4" w:rsidRDefault="00951FE4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 </w:t>
      </w:r>
    </w:p>
    <w:p w:rsidR="00951FE4" w:rsidRPr="00951FE4" w:rsidRDefault="00951FE4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4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 </w:t>
      </w:r>
    </w:p>
    <w:p w:rsidR="00585EAE" w:rsidRPr="00951FE4" w:rsidRDefault="00944403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Нарушать систему безопасности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Сайте, а также собирать данные о других пользователях Сайта.</w:t>
      </w:r>
    </w:p>
    <w:p w:rsidR="00951FE4" w:rsidRPr="00951FE4" w:rsidRDefault="00951FE4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обратный поиск, отслеживать или пытаться отслеживать любую информацию о любом другом 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ользователе Сайта. </w:t>
      </w:r>
    </w:p>
    <w:p w:rsidR="00951FE4" w:rsidRDefault="00944403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85E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>.7. Использовать Сайт и его контент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 </w:t>
      </w:r>
    </w:p>
    <w:p w:rsidR="001C4F45" w:rsidRDefault="001C4F45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F45" w:rsidRPr="001C4F45" w:rsidRDefault="001C4F45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Пользователь обязуется:</w:t>
      </w:r>
    </w:p>
    <w:p w:rsidR="001C4F45" w:rsidRPr="001C4F45" w:rsidRDefault="001C4F45" w:rsidP="001C4F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3.3.1. </w:t>
      </w:r>
      <w:r w:rsidRPr="001C4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пользования контентом Сайта Пользователь обязуется соблюдать имущественные и неимущественные права авторов и иных правообладателей, чьи материалы размещены на Сайте.  В случае нанесения ущерба третьим лицам, другим Пользователям или Сайту Пользователь обязуется возместить причиненный ущерб в полном объёме и в размере в соответствии с действующим законодательством Российской Федерации.</w:t>
      </w:r>
    </w:p>
    <w:p w:rsidR="001C4F45" w:rsidRPr="001C4F45" w:rsidRDefault="001C4F45" w:rsidP="001C4F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231A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правила настоящего Соглашения и Политики конфиденциальности ПДН.</w:t>
      </w:r>
    </w:p>
    <w:p w:rsidR="00844BB1" w:rsidRPr="00951FE4" w:rsidRDefault="00844BB1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EF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Права и обязанности </w:t>
      </w:r>
      <w:r w:rsidR="00951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Компании-владельца и </w:t>
      </w: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Администрации Сайта</w:t>
      </w:r>
    </w:p>
    <w:p w:rsidR="00944403" w:rsidRPr="008146EF" w:rsidRDefault="00944403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1FE4" w:rsidRDefault="008146EF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Компания-владелец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97DDC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сайта вправе и</w:t>
      </w:r>
      <w:r w:rsidR="00951FE4" w:rsidRPr="0095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 </w:t>
      </w:r>
    </w:p>
    <w:p w:rsidR="008146EF" w:rsidRPr="008146EF" w:rsidRDefault="00D97DDC" w:rsidP="00585EA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Компания-владелец вправе вносить любые изменения в ранее размещенный на Сайте Контент, дополнять разделы Сайта, расширять Сайт и вводить дополнительные сервисы на Сайте и требования для доступа к ним пользователя, приостанавливать работу Сайта, устанавливать дополнительные права и/или ограничения пользователей на размещенный на Сайте Контент, осуществлять иные мероприятия.</w:t>
      </w:r>
      <w:r w:rsidR="009D4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6EF" w:rsidRDefault="008146EF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Сайта оставляет за собой право вводить любые ограничения в отношении пользования Сайт</w:t>
      </w:r>
      <w:r w:rsidR="00AA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146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4AB" w:rsidRDefault="00AA64AB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Администрация Сайта вправе проводить статистические исследования посещаемости Сайта.</w:t>
      </w:r>
    </w:p>
    <w:p w:rsidR="00390DC9" w:rsidRDefault="00422B2F" w:rsidP="00224CA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81E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64AB">
        <w:rPr>
          <w:rFonts w:ascii="Times New Roman" w:hAnsi="Times New Roman" w:cs="Times New Roman"/>
          <w:sz w:val="24"/>
          <w:szCs w:val="24"/>
        </w:rPr>
        <w:t>Администрация Сайта вправе осуществлять рассылку</w:t>
      </w:r>
      <w:r w:rsidR="00390DC9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ых ма</w:t>
      </w:r>
      <w:r w:rsidR="00390DC9">
        <w:rPr>
          <w:rFonts w:ascii="Times New Roman" w:hAnsi="Times New Roman" w:cs="Times New Roman"/>
          <w:sz w:val="24"/>
          <w:szCs w:val="24"/>
        </w:rPr>
        <w:t>териалов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A64AB">
        <w:rPr>
          <w:rFonts w:ascii="Times New Roman" w:hAnsi="Times New Roman" w:cs="Times New Roman"/>
          <w:sz w:val="24"/>
          <w:szCs w:val="24"/>
        </w:rPr>
        <w:t>тематике нацпроектов</w:t>
      </w:r>
      <w:r w:rsidR="00390DC9">
        <w:rPr>
          <w:rFonts w:ascii="Times New Roman" w:hAnsi="Times New Roman" w:cs="Times New Roman"/>
          <w:sz w:val="24"/>
          <w:szCs w:val="24"/>
        </w:rPr>
        <w:t xml:space="preserve"> и иных других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4AB">
        <w:rPr>
          <w:rFonts w:ascii="Times New Roman" w:hAnsi="Times New Roman" w:cs="Times New Roman"/>
          <w:sz w:val="24"/>
          <w:szCs w:val="24"/>
        </w:rPr>
        <w:t xml:space="preserve">только в случае добровольного согласия пользователя на получение таких материалов. </w:t>
      </w:r>
    </w:p>
    <w:p w:rsidR="00C81E56" w:rsidRDefault="00C81E56" w:rsidP="00224CA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Администрация Сайта обязана уведомлять пользователей о плановых перерывах в работе Сайта в срок не менее, чем за 24 часа до начала перерыва в порядке размещения анонса на главной странице Сайта.</w:t>
      </w:r>
    </w:p>
    <w:p w:rsidR="001C2F24" w:rsidRPr="005E7AD5" w:rsidRDefault="001C2F24" w:rsidP="00224CA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37E0">
        <w:rPr>
          <w:rFonts w:ascii="Times New Roman" w:hAnsi="Times New Roman" w:cs="Times New Roman"/>
          <w:sz w:val="24"/>
          <w:szCs w:val="24"/>
        </w:rPr>
        <w:t>4.7. Администрация Сайта рассматривает обращения Пользователя, направленные через форму обратной связи, и направляет запрошенную информацию и/или официальный ответ, используя предоставленную Пользователем персональную информацию, в срок, не превышающий 30 (тридцати) календарных дней с даты направления обращения Пользователем.</w:t>
      </w:r>
    </w:p>
    <w:p w:rsidR="000900BB" w:rsidRPr="008146EF" w:rsidRDefault="000900BB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C" w:rsidRDefault="008146EF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6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D97D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Использование Сайта</w:t>
      </w:r>
    </w:p>
    <w:p w:rsidR="000900BB" w:rsidRPr="00D97DDC" w:rsidRDefault="000900BB" w:rsidP="00844BB1">
      <w:pPr>
        <w:spacing w:before="100" w:beforeAutospacing="1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7DDC" w:rsidRPr="00B6522E" w:rsidRDefault="000C2BAA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Сайт и </w:t>
      </w:r>
      <w:r w:rsidR="00C81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онтент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дящ</w:t>
      </w:r>
      <w:r w:rsidR="00C81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ий 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Сайта, принадлежа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Компании-владельцу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управляю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Администрацией сайта. </w:t>
      </w:r>
    </w:p>
    <w:p w:rsidR="00C81E56" w:rsidRDefault="00D97DDC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Содержание Сайта защищено авторским правом, законодательством</w:t>
      </w:r>
      <w:r w:rsidR="0042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товарных знаках, а также другими правами, связанными с интеллектуальной собственностью, и </w:t>
      </w:r>
      <w:proofErr w:type="gramStart"/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законодательством </w:t>
      </w:r>
      <w:r w:rsidR="0042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</w:t>
      </w:r>
      <w:proofErr w:type="gramEnd"/>
      <w:r w:rsidR="0042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недобросовестной конкуренции.</w:t>
      </w:r>
    </w:p>
    <w:p w:rsidR="00D97DDC" w:rsidRDefault="00C81E56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Совершая доступ к Контенту </w:t>
      </w:r>
      <w:r w:rsidR="00D97DDC" w:rsidRPr="00B652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Сайта, 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ользователь не получает никаких самостоятельных имущественных прав на использование Контента или любой его части (текстовой, изобразительной, фото- /видео- сопроводительной части), вправе использовать Контент только в личных целях, не предполагающий ввод в гражданский оборот, изменение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распространение</w:t>
      </w:r>
      <w:r w:rsid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прокат и любое иное коммерческое 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31ABB" w:rsidRDefault="00D66297" w:rsidP="00D66297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D55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нарушения Пользователем условий данного Соглашения Администрация Сайта вправе приостановить, либо прекратить доступ к Сайту и к любым его сервисам</w:t>
      </w:r>
      <w:r w:rsidR="00231A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предварительного уведомления Пользователя.</w:t>
      </w:r>
    </w:p>
    <w:p w:rsidR="00D66297" w:rsidRDefault="00D66297" w:rsidP="00D66297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D55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66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Администрация Сайта оставляет за собой право вводить любые ограничения в отношении пользования Сайта.</w:t>
      </w:r>
    </w:p>
    <w:p w:rsidR="001C2F24" w:rsidRPr="00D66297" w:rsidRDefault="001C2F24" w:rsidP="00D66297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5.6. Пользователь соглашается с тем, что для использования формы обратной связи Пользователь обязуется предоставить персональную информацию о себе </w:t>
      </w:r>
      <w:r w:rsidR="00BF3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согласие на ее обработку </w:t>
      </w:r>
      <w:r w:rsidRPr="000E3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Политике конфиденциальности ПД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</w:p>
    <w:p w:rsidR="00422B2F" w:rsidRDefault="00422B2F" w:rsidP="00422B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Default="000433B8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0433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Нарушени</w:t>
      </w:r>
      <w:r w:rsidR="00E7104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Pr="000433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условий Пользовательского соглашения</w:t>
      </w:r>
    </w:p>
    <w:p w:rsidR="000900BB" w:rsidRPr="000433B8" w:rsidRDefault="000900BB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D243C" w:rsidRDefault="000433B8" w:rsidP="00422B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Компания-владелец и Администрация сайта не несу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 </w:t>
      </w:r>
    </w:p>
    <w:p w:rsidR="00DD243C" w:rsidRPr="000433B8" w:rsidRDefault="00DD243C" w:rsidP="00422B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Default="000433B8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7. </w:t>
      </w:r>
      <w:r w:rsidRPr="000433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Разрешение споров</w:t>
      </w:r>
    </w:p>
    <w:p w:rsidR="000900BB" w:rsidRPr="000433B8" w:rsidRDefault="000900BB" w:rsidP="00844BB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33B8" w:rsidRPr="000433B8" w:rsidRDefault="000433B8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 </w:t>
      </w:r>
    </w:p>
    <w:p w:rsidR="000433B8" w:rsidRPr="000433B8" w:rsidRDefault="000433B8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Получатель претензии в течение 30 календарных дней со дня ее получения, письменно уведомляет заявителя претензии о результат</w:t>
      </w:r>
      <w:bookmarkStart w:id="1" w:name="_GoBack"/>
      <w:bookmarkEnd w:id="1"/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рассмотрения претензии. </w:t>
      </w:r>
    </w:p>
    <w:p w:rsidR="000433B8" w:rsidRDefault="000433B8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 </w:t>
      </w:r>
    </w:p>
    <w:p w:rsidR="00422B2F" w:rsidRDefault="00422B2F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03" w:rsidRDefault="00831E03" w:rsidP="00844BB1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8. Прочие положения</w:t>
      </w:r>
    </w:p>
    <w:p w:rsidR="00831E03" w:rsidRPr="00831E03" w:rsidRDefault="00831E03" w:rsidP="00844BB1">
      <w:pPr>
        <w:pStyle w:val="a4"/>
        <w:spacing w:before="0" w:beforeAutospacing="0" w:after="0" w:afterAutospacing="0"/>
        <w:contextualSpacing/>
        <w:jc w:val="center"/>
        <w:rPr>
          <w:b/>
          <w:color w:val="000000"/>
          <w:sz w:val="27"/>
          <w:szCs w:val="27"/>
        </w:rPr>
      </w:pPr>
    </w:p>
    <w:p w:rsidR="000911A0" w:rsidRDefault="00831E03" w:rsidP="000C2374">
      <w:pPr>
        <w:pStyle w:val="a4"/>
        <w:spacing w:after="0"/>
        <w:contextualSpacing/>
        <w:jc w:val="both"/>
      </w:pPr>
      <w:r w:rsidRPr="00831E03">
        <w:rPr>
          <w:color w:val="000000"/>
        </w:rPr>
        <w:t>8.1. Настоящее Соглашение, порядок его заключения и исполнения, а также вопросы, не урегулированные настоящим Соглашением, регулируется действующим законодательством Российской Федерации.</w:t>
      </w:r>
      <w:r w:rsidR="000911A0" w:rsidRPr="000911A0">
        <w:t xml:space="preserve"> </w:t>
      </w:r>
    </w:p>
    <w:p w:rsidR="00831E03" w:rsidRPr="005E7AD5" w:rsidRDefault="000911A0" w:rsidP="000911A0">
      <w:pPr>
        <w:pStyle w:val="a4"/>
        <w:spacing w:after="0"/>
        <w:contextualSpacing/>
        <w:jc w:val="both"/>
        <w:rPr>
          <w:b/>
          <w:bCs/>
        </w:rPr>
      </w:pPr>
      <w:r w:rsidRPr="005E7AD5">
        <w:t xml:space="preserve">        Настоящее Соглашение действительно в течение 3 (трех) лет с даты ее публикации на Сайте.  Действия по акцепту </w:t>
      </w:r>
      <w:r w:rsidR="006B6298">
        <w:t>п</w:t>
      </w:r>
      <w:r w:rsidRPr="005E7AD5">
        <w:t xml:space="preserve">ользователем Оферты принимаются в </w:t>
      </w:r>
      <w:r w:rsidR="000C2374" w:rsidRPr="005E7AD5">
        <w:t xml:space="preserve">течение срока действия </w:t>
      </w:r>
      <w:r w:rsidR="007E273B">
        <w:t>Соглашения</w:t>
      </w:r>
      <w:r w:rsidR="000C2374" w:rsidRPr="005E7AD5">
        <w:t>.</w:t>
      </w:r>
    </w:p>
    <w:p w:rsidR="006B6298" w:rsidRDefault="000911A0" w:rsidP="00844BB1">
      <w:pPr>
        <w:pStyle w:val="a4"/>
        <w:spacing w:before="0" w:beforeAutospacing="0" w:after="0" w:afterAutospacing="0"/>
        <w:contextualSpacing/>
        <w:jc w:val="both"/>
      </w:pPr>
      <w:r w:rsidRPr="005E7AD5">
        <w:t xml:space="preserve">8.2. </w:t>
      </w:r>
      <w:r w:rsidR="00831E03" w:rsidRPr="005E7AD5">
        <w:t>Настоящее Соглашение может быть изменено или прекращено Компанией</w:t>
      </w:r>
      <w:r w:rsidR="00E71042">
        <w:t>-владельцем</w:t>
      </w:r>
      <w:r w:rsidR="00831E03" w:rsidRPr="005E7AD5">
        <w:t xml:space="preserve"> </w:t>
      </w:r>
      <w:r w:rsidR="00E71042">
        <w:t xml:space="preserve">в </w:t>
      </w:r>
      <w:r w:rsidR="00831E03" w:rsidRPr="005E7AD5">
        <w:t>одностороннем порядке бе</w:t>
      </w:r>
      <w:r w:rsidR="006B6298">
        <w:t>з предварительного уведомления пользователей</w:t>
      </w:r>
      <w:r w:rsidR="00831E03" w:rsidRPr="005E7AD5">
        <w:t xml:space="preserve"> и без выплаты какой-либо </w:t>
      </w:r>
      <w:proofErr w:type="gramStart"/>
      <w:r w:rsidR="00831E03" w:rsidRPr="005E7AD5">
        <w:t>компенсации</w:t>
      </w:r>
      <w:proofErr w:type="gramEnd"/>
      <w:r w:rsidR="00831E03" w:rsidRPr="005E7AD5">
        <w:t xml:space="preserve"> в связи с этим.</w:t>
      </w:r>
    </w:p>
    <w:p w:rsidR="00831E03" w:rsidRDefault="006B6298" w:rsidP="00844BB1">
      <w:pPr>
        <w:pStyle w:val="a4"/>
        <w:spacing w:before="0" w:beforeAutospacing="0" w:after="0" w:afterAutospacing="0"/>
        <w:contextualSpacing/>
        <w:jc w:val="both"/>
      </w:pPr>
      <w:r>
        <w:t xml:space="preserve">        </w:t>
      </w:r>
      <w:r w:rsidRPr="006B6298">
        <w:t xml:space="preserve"> </w:t>
      </w:r>
      <w:r>
        <w:t xml:space="preserve">Новая </w:t>
      </w:r>
      <w:r w:rsidRPr="008146EF">
        <w:t xml:space="preserve">редакция Соглашения вступает в силу с момента ее размещения </w:t>
      </w:r>
      <w:r>
        <w:t>на Сайте.</w:t>
      </w:r>
    </w:p>
    <w:p w:rsidR="006B6298" w:rsidRPr="00E71042" w:rsidRDefault="000911A0" w:rsidP="00844BB1">
      <w:pPr>
        <w:pStyle w:val="a4"/>
        <w:spacing w:before="0" w:beforeAutospacing="0" w:after="0" w:afterAutospacing="0"/>
        <w:contextualSpacing/>
        <w:rPr>
          <w:bdr w:val="none" w:sz="0" w:space="0" w:color="auto" w:frame="1"/>
        </w:rPr>
      </w:pPr>
      <w:r w:rsidRPr="005E7AD5">
        <w:t>8.3</w:t>
      </w:r>
      <w:r w:rsidR="00831E03" w:rsidRPr="005E7AD5">
        <w:t xml:space="preserve">. Действующая редакция настоящего Соглашения размещена в </w:t>
      </w:r>
      <w:r w:rsidR="006B6298">
        <w:t>сети Интернет</w:t>
      </w:r>
      <w:r w:rsidR="00831E03" w:rsidRPr="005E7AD5">
        <w:t xml:space="preserve"> и доступна по адресу: </w:t>
      </w:r>
      <w:r w:rsidR="00E71042" w:rsidRPr="00BD2CCA">
        <w:rPr>
          <w:rStyle w:val="a3"/>
          <w:color w:val="auto"/>
          <w:u w:val="none"/>
          <w:lang w:val="en-US"/>
        </w:rPr>
        <w:t>https</w:t>
      </w:r>
      <w:r w:rsidR="00E71042" w:rsidRPr="00BD2CCA">
        <w:rPr>
          <w:rStyle w:val="a3"/>
          <w:color w:val="auto"/>
          <w:u w:val="none"/>
        </w:rPr>
        <w:t>://</w:t>
      </w:r>
      <w:proofErr w:type="spellStart"/>
      <w:r w:rsidR="00E71042" w:rsidRPr="00E71042">
        <w:rPr>
          <w:rStyle w:val="a3"/>
          <w:color w:val="auto"/>
          <w:u w:val="none"/>
        </w:rPr>
        <w:t>будьучителем.рф</w:t>
      </w:r>
      <w:proofErr w:type="spellEnd"/>
      <w:r w:rsidR="00810910" w:rsidRPr="00E71042">
        <w:rPr>
          <w:rStyle w:val="a3"/>
          <w:color w:val="auto"/>
          <w:u w:val="none"/>
        </w:rPr>
        <w:t>.</w:t>
      </w:r>
    </w:p>
    <w:p w:rsidR="000911A0" w:rsidRPr="00810910" w:rsidRDefault="000911A0" w:rsidP="00810910">
      <w:pPr>
        <w:pStyle w:val="a4"/>
        <w:spacing w:after="0"/>
        <w:contextualSpacing/>
        <w:jc w:val="both"/>
      </w:pPr>
      <w:r w:rsidRPr="005E7AD5">
        <w:t>8.4. Прочие положения по взаимодействию сторон настояще</w:t>
      </w:r>
      <w:r w:rsidR="00E71042">
        <w:t>го</w:t>
      </w:r>
      <w:r w:rsidRPr="005E7AD5">
        <w:t xml:space="preserve"> </w:t>
      </w:r>
      <w:r w:rsidR="00E71042">
        <w:t>Соглашения</w:t>
      </w:r>
      <w:r w:rsidRPr="005E7AD5">
        <w:t>, не затронутые настоящ</w:t>
      </w:r>
      <w:r w:rsidR="00E71042">
        <w:t>им</w:t>
      </w:r>
      <w:r w:rsidRPr="005E7AD5">
        <w:t xml:space="preserve"> </w:t>
      </w:r>
      <w:r w:rsidR="00E71042">
        <w:t>Соглашением</w:t>
      </w:r>
      <w:r w:rsidRPr="005E7AD5">
        <w:t>, регулируются в соответствии с законодательством Российской Федерации.</w:t>
      </w:r>
    </w:p>
    <w:p w:rsidR="00831E03" w:rsidRPr="005E7AD5" w:rsidRDefault="000911A0" w:rsidP="007F038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F038D" w:rsidRPr="005E7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Сторон</w:t>
      </w:r>
    </w:p>
    <w:p w:rsidR="007F038D" w:rsidRPr="005E7AD5" w:rsidRDefault="007F038D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7AD5" w:rsidRPr="005E7AD5" w:rsidTr="007F038D">
        <w:tc>
          <w:tcPr>
            <w:tcW w:w="9571" w:type="dxa"/>
          </w:tcPr>
          <w:p w:rsidR="007F038D" w:rsidRPr="005E7AD5" w:rsidRDefault="007F038D" w:rsidP="007F038D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Компания-владелец </w:t>
            </w:r>
          </w:p>
          <w:p w:rsidR="007F038D" w:rsidRPr="005E7AD5" w:rsidRDefault="007F038D" w:rsidP="007F038D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АНО «Национальные приоритеты»</w:t>
            </w:r>
          </w:p>
        </w:tc>
      </w:tr>
      <w:tr w:rsidR="007F038D" w:rsidRPr="005E7AD5" w:rsidTr="007F038D">
        <w:tc>
          <w:tcPr>
            <w:tcW w:w="9571" w:type="dxa"/>
          </w:tcPr>
          <w:p w:rsidR="007F038D" w:rsidRPr="005E7AD5" w:rsidRDefault="007F038D" w:rsidP="007F03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адрес: </w:t>
            </w:r>
            <w:r w:rsidR="000911A0" w:rsidRPr="005E7AD5">
              <w:rPr>
                <w:rFonts w:ascii="Times New Roman" w:hAnsi="Times New Roman" w:cs="Times New Roman"/>
                <w:sz w:val="24"/>
                <w:szCs w:val="24"/>
              </w:rPr>
              <w:t xml:space="preserve">121069, 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Б.Молчановка</w:t>
            </w:r>
            <w:proofErr w:type="spellEnd"/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, 21А</w:t>
            </w: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79B1" w:rsidRPr="00FD79B1" w:rsidRDefault="007F038D" w:rsidP="00FD79B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(почтовый) адрес: </w:t>
            </w:r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121069, г. Москва, ул. </w:t>
            </w:r>
            <w:proofErr w:type="spellStart"/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Б.Молчановка</w:t>
            </w:r>
            <w:proofErr w:type="spellEnd"/>
            <w:r w:rsidR="00FD79B1" w:rsidRPr="00FD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21А </w:t>
            </w:r>
          </w:p>
          <w:p w:rsidR="007F038D" w:rsidRDefault="007F038D" w:rsidP="00E710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 </w:t>
            </w:r>
            <w:proofErr w:type="gramStart"/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  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9704007633</w:t>
            </w:r>
            <w:proofErr w:type="gramEnd"/>
            <w:r w:rsidRPr="005E7AD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E7AD5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:rsidR="00EA6176" w:rsidRPr="005E7AD5" w:rsidRDefault="00EA6176" w:rsidP="00E7104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F5">
              <w:rPr>
                <w:rFonts w:ascii="Times New Roman" w:hAnsi="Times New Roman" w:cs="Times New Roman"/>
                <w:sz w:val="24"/>
                <w:szCs w:val="24"/>
              </w:rPr>
              <w:t>ОГРН 1197700017415</w:t>
            </w:r>
          </w:p>
        </w:tc>
      </w:tr>
    </w:tbl>
    <w:p w:rsidR="007F038D" w:rsidRPr="005E7AD5" w:rsidRDefault="007F038D" w:rsidP="00844BB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B8" w:rsidRDefault="000433B8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433B8" w:rsidRPr="00D97DDC" w:rsidRDefault="000433B8" w:rsidP="00844BB1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0433B8" w:rsidRPr="00D97DDC" w:rsidSect="00D559AC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7C0A"/>
    <w:multiLevelType w:val="hybridMultilevel"/>
    <w:tmpl w:val="9A7AC9D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FD2448"/>
    <w:multiLevelType w:val="multilevel"/>
    <w:tmpl w:val="12C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DCE"/>
    <w:multiLevelType w:val="multilevel"/>
    <w:tmpl w:val="F52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97AF1"/>
    <w:multiLevelType w:val="multilevel"/>
    <w:tmpl w:val="A02885AC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9A64ADA"/>
    <w:multiLevelType w:val="multilevel"/>
    <w:tmpl w:val="86B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4557B"/>
    <w:multiLevelType w:val="multilevel"/>
    <w:tmpl w:val="511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56CFE"/>
    <w:multiLevelType w:val="multilevel"/>
    <w:tmpl w:val="5A8A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F7DFB"/>
    <w:multiLevelType w:val="multilevel"/>
    <w:tmpl w:val="C8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436D4"/>
    <w:multiLevelType w:val="multilevel"/>
    <w:tmpl w:val="31C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D7181"/>
    <w:multiLevelType w:val="multilevel"/>
    <w:tmpl w:val="64F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EF"/>
    <w:rsid w:val="0001743F"/>
    <w:rsid w:val="000433B8"/>
    <w:rsid w:val="000900BB"/>
    <w:rsid w:val="000911A0"/>
    <w:rsid w:val="000C2374"/>
    <w:rsid w:val="000C2BAA"/>
    <w:rsid w:val="000D75A9"/>
    <w:rsid w:val="000F00BB"/>
    <w:rsid w:val="00100556"/>
    <w:rsid w:val="0010627E"/>
    <w:rsid w:val="001178AD"/>
    <w:rsid w:val="00131614"/>
    <w:rsid w:val="00196BC5"/>
    <w:rsid w:val="001C2F24"/>
    <w:rsid w:val="001C4F45"/>
    <w:rsid w:val="001D07A3"/>
    <w:rsid w:val="001D5F9A"/>
    <w:rsid w:val="001F116E"/>
    <w:rsid w:val="00224CAD"/>
    <w:rsid w:val="00231ABB"/>
    <w:rsid w:val="00292CAE"/>
    <w:rsid w:val="002B1F90"/>
    <w:rsid w:val="00320DAB"/>
    <w:rsid w:val="00386050"/>
    <w:rsid w:val="00390DC9"/>
    <w:rsid w:val="00393CA9"/>
    <w:rsid w:val="003C5688"/>
    <w:rsid w:val="00422B2F"/>
    <w:rsid w:val="00425F33"/>
    <w:rsid w:val="00451F22"/>
    <w:rsid w:val="00463C5A"/>
    <w:rsid w:val="004C5E44"/>
    <w:rsid w:val="004E30F8"/>
    <w:rsid w:val="004E5ACA"/>
    <w:rsid w:val="00510A77"/>
    <w:rsid w:val="00512DDA"/>
    <w:rsid w:val="00520133"/>
    <w:rsid w:val="005652FD"/>
    <w:rsid w:val="00585EAE"/>
    <w:rsid w:val="00592B29"/>
    <w:rsid w:val="005E7AD5"/>
    <w:rsid w:val="005E7E94"/>
    <w:rsid w:val="00607162"/>
    <w:rsid w:val="0064377D"/>
    <w:rsid w:val="0064766A"/>
    <w:rsid w:val="006550B6"/>
    <w:rsid w:val="006557CF"/>
    <w:rsid w:val="0067655F"/>
    <w:rsid w:val="00682EB3"/>
    <w:rsid w:val="006B6298"/>
    <w:rsid w:val="006C62EE"/>
    <w:rsid w:val="00751AD2"/>
    <w:rsid w:val="00755A0D"/>
    <w:rsid w:val="007577A6"/>
    <w:rsid w:val="00772643"/>
    <w:rsid w:val="00774B3B"/>
    <w:rsid w:val="00794BF5"/>
    <w:rsid w:val="007B755E"/>
    <w:rsid w:val="007C125F"/>
    <w:rsid w:val="007D0EBA"/>
    <w:rsid w:val="007E273B"/>
    <w:rsid w:val="007F038D"/>
    <w:rsid w:val="00810910"/>
    <w:rsid w:val="008146EF"/>
    <w:rsid w:val="00830D2C"/>
    <w:rsid w:val="00831E03"/>
    <w:rsid w:val="008373FD"/>
    <w:rsid w:val="00844BB1"/>
    <w:rsid w:val="008537E5"/>
    <w:rsid w:val="008D3E82"/>
    <w:rsid w:val="00944403"/>
    <w:rsid w:val="00945C4E"/>
    <w:rsid w:val="0095190D"/>
    <w:rsid w:val="00951FE4"/>
    <w:rsid w:val="00956A3F"/>
    <w:rsid w:val="009D4C8B"/>
    <w:rsid w:val="009D4E41"/>
    <w:rsid w:val="009D57CA"/>
    <w:rsid w:val="009F4DCD"/>
    <w:rsid w:val="00A105E7"/>
    <w:rsid w:val="00A2391A"/>
    <w:rsid w:val="00A4514E"/>
    <w:rsid w:val="00A6037E"/>
    <w:rsid w:val="00AA343E"/>
    <w:rsid w:val="00AA64AB"/>
    <w:rsid w:val="00AE3F03"/>
    <w:rsid w:val="00AE7271"/>
    <w:rsid w:val="00AF4BBC"/>
    <w:rsid w:val="00B3356C"/>
    <w:rsid w:val="00B34977"/>
    <w:rsid w:val="00B516C0"/>
    <w:rsid w:val="00B6522E"/>
    <w:rsid w:val="00B72E4F"/>
    <w:rsid w:val="00B87BBB"/>
    <w:rsid w:val="00BB61C1"/>
    <w:rsid w:val="00BD2CCA"/>
    <w:rsid w:val="00BF3182"/>
    <w:rsid w:val="00C62DDF"/>
    <w:rsid w:val="00C775EF"/>
    <w:rsid w:val="00C81E56"/>
    <w:rsid w:val="00D12B07"/>
    <w:rsid w:val="00D559AC"/>
    <w:rsid w:val="00D66297"/>
    <w:rsid w:val="00D929C3"/>
    <w:rsid w:val="00D94348"/>
    <w:rsid w:val="00D97DDC"/>
    <w:rsid w:val="00DD243C"/>
    <w:rsid w:val="00E56D88"/>
    <w:rsid w:val="00E67F11"/>
    <w:rsid w:val="00E71042"/>
    <w:rsid w:val="00E801C6"/>
    <w:rsid w:val="00EA6176"/>
    <w:rsid w:val="00EC0653"/>
    <w:rsid w:val="00EE195E"/>
    <w:rsid w:val="00F968C0"/>
    <w:rsid w:val="00FC487C"/>
    <w:rsid w:val="00FD79B1"/>
    <w:rsid w:val="00FE4928"/>
    <w:rsid w:val="00FF49D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F553"/>
  <w15:docId w15:val="{146DAEEA-9713-4D16-BB36-81E9BF03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F90"/>
  </w:style>
  <w:style w:type="paragraph" w:styleId="1">
    <w:name w:val="heading 1"/>
    <w:basedOn w:val="a"/>
    <w:link w:val="10"/>
    <w:uiPriority w:val="9"/>
    <w:qFormat/>
    <w:rsid w:val="008146EF"/>
    <w:pPr>
      <w:spacing w:before="330" w:after="31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4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46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146EF"/>
    <w:rPr>
      <w:color w:val="0000FF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8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46EF"/>
    <w:rPr>
      <w:b/>
      <w:bCs/>
    </w:rPr>
  </w:style>
  <w:style w:type="paragraph" w:styleId="a6">
    <w:name w:val="List Paragraph"/>
    <w:basedOn w:val="a"/>
    <w:uiPriority w:val="34"/>
    <w:qFormat/>
    <w:rsid w:val="008146E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1A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1A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1A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1A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1AD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1AD2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F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91;&#1076;&#1100;&#1091;&#1095;&#1080;&#1090;&#1077;&#1083;&#1077;&#1084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3EAE-678E-489B-BF87-15DBC648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Вероника Чичерова</cp:lastModifiedBy>
  <cp:revision>5</cp:revision>
  <dcterms:created xsi:type="dcterms:W3CDTF">2026-02-24T14:02:00Z</dcterms:created>
  <dcterms:modified xsi:type="dcterms:W3CDTF">2026-02-24T14:55:00Z</dcterms:modified>
</cp:coreProperties>
</file>